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72C" w:rsidRDefault="000A672C" w:rsidP="00223AF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Яблоня ягодная </w:t>
      </w:r>
    </w:p>
    <w:p w:rsidR="000A672C" w:rsidRPr="00223AF8" w:rsidRDefault="000A672C" w:rsidP="00223AF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3AF8">
        <w:rPr>
          <w:rFonts w:ascii="Times New Roman" w:hAnsi="Times New Roman" w:cs="Times New Roman"/>
          <w:b/>
          <w:sz w:val="28"/>
          <w:szCs w:val="28"/>
        </w:rPr>
        <w:t>(</w:t>
      </w:r>
      <w:r w:rsidRPr="00223AF8">
        <w:rPr>
          <w:rFonts w:ascii="Times New Roman" w:hAnsi="Times New Roman" w:cs="Times New Roman"/>
          <w:b/>
          <w:spacing w:val="3"/>
          <w:sz w:val="28"/>
          <w:szCs w:val="28"/>
        </w:rPr>
        <w:t>яблоня сибирская, Палласа)</w:t>
      </w:r>
    </w:p>
    <w:p w:rsidR="000A672C" w:rsidRDefault="000A672C" w:rsidP="000A672C">
      <w:pPr>
        <w:jc w:val="center"/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</w:pPr>
    </w:p>
    <w:p w:rsidR="000A672C" w:rsidRPr="000A672C" w:rsidRDefault="000A672C" w:rsidP="000A672C">
      <w:pPr>
        <w:spacing w:after="0" w:line="264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ROSACEAE </w:t>
      </w:r>
      <w:r>
        <w:rPr>
          <w:rFonts w:ascii="Times New Roman" w:hAnsi="Times New Roman" w:cs="Times New Roman"/>
          <w:bCs/>
          <w:sz w:val="28"/>
          <w:szCs w:val="28"/>
        </w:rPr>
        <w:t>Розовые</w:t>
      </w:r>
      <w:bookmarkStart w:id="0" w:name="_GoBack"/>
      <w:bookmarkEnd w:id="0"/>
    </w:p>
    <w:p w:rsidR="000A672C" w:rsidRPr="00891163" w:rsidRDefault="000A672C" w:rsidP="000A672C">
      <w:pPr>
        <w:spacing w:after="0" w:line="264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iCs/>
          <w:sz w:val="28"/>
          <w:szCs w:val="28"/>
          <w:lang w:val="en-US"/>
        </w:rPr>
        <w:t>Malus</w:t>
      </w:r>
      <w:proofErr w:type="spellEnd"/>
      <w:r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  <w:lang w:val="en-US"/>
        </w:rPr>
        <w:t>baccata</w:t>
      </w:r>
      <w:proofErr w:type="spellEnd"/>
      <w:r w:rsidRPr="000A672C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0A672C">
        <w:rPr>
          <w:rFonts w:ascii="Times New Roman" w:hAnsi="Times New Roman" w:cs="Times New Roman"/>
          <w:sz w:val="28"/>
          <w:szCs w:val="28"/>
          <w:lang w:val="en-US"/>
        </w:rPr>
        <w:t>.)</w:t>
      </w:r>
      <w:proofErr w:type="gramEnd"/>
      <w:r w:rsidRPr="000A67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Borkh</w:t>
      </w:r>
      <w:proofErr w:type="spellEnd"/>
      <w:r w:rsidRPr="00891163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8911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0A672C" w:rsidRPr="00891163" w:rsidRDefault="000A672C" w:rsidP="000A672C">
      <w:pPr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  <w:lang w:val="en-US"/>
        </w:rPr>
      </w:pPr>
      <w:proofErr w:type="spellStart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Амтака</w:t>
      </w:r>
      <w:proofErr w:type="spellEnd"/>
      <w:r w:rsidRPr="00891163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мо</w:t>
      </w:r>
      <w:proofErr w:type="spellEnd"/>
      <w:r w:rsidRPr="00891163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̄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ни</w:t>
      </w:r>
      <w:r w:rsidRPr="00891163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(</w:t>
      </w:r>
      <w:proofErr w:type="gramStart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нанайский</w:t>
      </w:r>
      <w:proofErr w:type="gramEnd"/>
      <w:r w:rsidRPr="00891163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)</w:t>
      </w:r>
    </w:p>
    <w:p w:rsidR="000A672C" w:rsidRPr="00891163" w:rsidRDefault="000A672C" w:rsidP="000A672C">
      <w:pPr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  <w:lang w:val="en-US"/>
        </w:rPr>
      </w:pPr>
    </w:p>
    <w:p w:rsidR="000A672C" w:rsidRDefault="00223AF8" w:rsidP="000A67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372100" cy="3390900"/>
            <wp:effectExtent l="0" t="0" r="0" b="0"/>
            <wp:docPr id="1" name="Рисунок 1" descr="C:\Users\РомановаНГ\Desktop\Гранты, 2023\Карточки\Яблоня ягодная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омановаНГ\Desktop\Гранты, 2023\Карточки\Яблоня ягодная\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3AF8" w:rsidRDefault="00223AF8" w:rsidP="000A67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672C" w:rsidRDefault="000A672C" w:rsidP="000A67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It is distributed in the Far East, in South-Eastern Siberia, Mongolia, North China and Korea.</w:t>
      </w:r>
    </w:p>
    <w:p w:rsidR="000A672C" w:rsidRDefault="000A672C" w:rsidP="000A67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The most frost-resistant apple tree in the world, which is decorative in flowering and fruiting.</w:t>
      </w:r>
      <w:proofErr w:type="gramEnd"/>
    </w:p>
    <w:p w:rsidR="000A672C" w:rsidRDefault="000A672C" w:rsidP="000A67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It is a valuable nectar and pollen source as well.</w:t>
      </w:r>
    </w:p>
    <w:p w:rsidR="000A672C" w:rsidRDefault="000A672C" w:rsidP="000A67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Siberian crab apple tree materials have artistic and decorative value.</w:t>
      </w:r>
    </w:p>
    <w:p w:rsidR="003C49F4" w:rsidRPr="00E674CD" w:rsidRDefault="003C49F4" w:rsidP="00242C8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en-US"/>
        </w:rPr>
      </w:pPr>
    </w:p>
    <w:p w:rsidR="00081B77" w:rsidRDefault="00081B77" w:rsidP="00242C8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242C87">
        <w:rPr>
          <w:sz w:val="28"/>
          <w:szCs w:val="28"/>
          <w:shd w:val="clear" w:color="auto" w:fill="FFFFFF"/>
        </w:rPr>
        <w:t xml:space="preserve">В природе </w:t>
      </w:r>
      <w:proofErr w:type="gramStart"/>
      <w:r w:rsidRPr="00242C87">
        <w:rPr>
          <w:sz w:val="28"/>
          <w:szCs w:val="28"/>
          <w:shd w:val="clear" w:color="auto" w:fill="FFFFFF"/>
        </w:rPr>
        <w:t>распространена</w:t>
      </w:r>
      <w:proofErr w:type="gramEnd"/>
      <w:r w:rsidRPr="00242C87">
        <w:rPr>
          <w:sz w:val="28"/>
          <w:szCs w:val="28"/>
          <w:shd w:val="clear" w:color="auto" w:fill="FFFFFF"/>
        </w:rPr>
        <w:t xml:space="preserve"> на Дальнем Востоке, в Юго-Восточной Сибири, Монголии, Северном Китае и Корее.</w:t>
      </w:r>
    </w:p>
    <w:p w:rsidR="00044571" w:rsidRDefault="00044571" w:rsidP="0004457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42C87">
        <w:rPr>
          <w:sz w:val="28"/>
          <w:szCs w:val="28"/>
          <w:bdr w:val="none" w:sz="0" w:space="0" w:color="auto" w:frame="1"/>
        </w:rPr>
        <w:t>Предположительно, родиной культуры был Китай или Корея</w:t>
      </w:r>
      <w:r>
        <w:rPr>
          <w:sz w:val="28"/>
          <w:szCs w:val="28"/>
          <w:bdr w:val="none" w:sz="0" w:space="0" w:color="auto" w:frame="1"/>
        </w:rPr>
        <w:t>.</w:t>
      </w:r>
    </w:p>
    <w:p w:rsidR="00081B77" w:rsidRPr="00242C87" w:rsidRDefault="00044571" w:rsidP="00081B77">
      <w:pPr>
        <w:pStyle w:val="a3"/>
        <w:shd w:val="clear" w:color="auto" w:fill="F9FCF9"/>
        <w:spacing w:before="0" w:beforeAutospacing="0" w:after="0" w:afterAutospacing="0" w:line="360" w:lineRule="auto"/>
        <w:ind w:firstLine="709"/>
        <w:jc w:val="both"/>
        <w:rPr>
          <w:spacing w:val="3"/>
          <w:sz w:val="28"/>
          <w:szCs w:val="28"/>
        </w:rPr>
      </w:pPr>
      <w:r w:rsidRPr="00242C87">
        <w:rPr>
          <w:sz w:val="28"/>
          <w:szCs w:val="28"/>
          <w:shd w:val="clear" w:color="auto" w:fill="FFFFFF"/>
        </w:rPr>
        <w:lastRenderedPageBreak/>
        <w:t xml:space="preserve">Дерево или кустарник высотой до 5–10 м, с почти шаровидной кроной. </w:t>
      </w:r>
      <w:r w:rsidR="00081B77" w:rsidRPr="00242C87">
        <w:rPr>
          <w:spacing w:val="3"/>
          <w:sz w:val="28"/>
          <w:szCs w:val="28"/>
        </w:rPr>
        <w:t xml:space="preserve">Деревья яблонь </w:t>
      </w:r>
      <w:proofErr w:type="gramStart"/>
      <w:r w:rsidR="00081B77" w:rsidRPr="00242C87">
        <w:rPr>
          <w:spacing w:val="3"/>
          <w:sz w:val="28"/>
          <w:szCs w:val="28"/>
        </w:rPr>
        <w:t>сильно ветвистые</w:t>
      </w:r>
      <w:proofErr w:type="gramEnd"/>
      <w:r w:rsidR="00081B77" w:rsidRPr="00242C87">
        <w:rPr>
          <w:spacing w:val="3"/>
          <w:sz w:val="28"/>
          <w:szCs w:val="28"/>
        </w:rPr>
        <w:t xml:space="preserve">, крона широкая и раскидистая, шаровидная или зонтиковидная. </w:t>
      </w:r>
    </w:p>
    <w:p w:rsidR="00044571" w:rsidRPr="00242C87" w:rsidRDefault="00044571" w:rsidP="0004457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42C87">
        <w:rPr>
          <w:sz w:val="28"/>
          <w:szCs w:val="28"/>
          <w:shd w:val="clear" w:color="auto" w:fill="FFFFFF"/>
        </w:rPr>
        <w:t>Кора сер</w:t>
      </w:r>
      <w:proofErr w:type="gramStart"/>
      <w:r w:rsidRPr="00242C87">
        <w:rPr>
          <w:sz w:val="28"/>
          <w:szCs w:val="28"/>
          <w:shd w:val="clear" w:color="auto" w:fill="FFFFFF"/>
        </w:rPr>
        <w:t>о-</w:t>
      </w:r>
      <w:proofErr w:type="gramEnd"/>
      <w:r w:rsidRPr="00242C87">
        <w:rPr>
          <w:sz w:val="28"/>
          <w:szCs w:val="28"/>
          <w:shd w:val="clear" w:color="auto" w:fill="FFFFFF"/>
        </w:rPr>
        <w:t xml:space="preserve"> или пурпурно-коричневая, побеги голые. </w:t>
      </w:r>
      <w:r w:rsidRPr="00242C87">
        <w:rPr>
          <w:sz w:val="28"/>
          <w:szCs w:val="28"/>
          <w:bdr w:val="none" w:sz="0" w:space="0" w:color="auto" w:frame="1"/>
        </w:rPr>
        <w:t>Кора темно-серая, старая – растрескивающаяся, на молодых побегах – красновато-бурая.</w:t>
      </w:r>
    </w:p>
    <w:p w:rsidR="00044571" w:rsidRDefault="00044571" w:rsidP="0004457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242C87">
        <w:rPr>
          <w:sz w:val="28"/>
          <w:szCs w:val="28"/>
          <w:shd w:val="clear" w:color="auto" w:fill="FFFFFF"/>
        </w:rPr>
        <w:t xml:space="preserve">Листья яйцевидные или овальные, 3–8 (до 10) см длиной, с заострённой верхушкой, голые, сверху зелёные, глянцевые, снизу бледнее, осенью желтеют. </w:t>
      </w:r>
      <w:r>
        <w:rPr>
          <w:sz w:val="28"/>
          <w:szCs w:val="28"/>
          <w:bdr w:val="none" w:sz="0" w:space="0" w:color="auto" w:frame="1"/>
        </w:rPr>
        <w:t>С</w:t>
      </w:r>
      <w:r w:rsidRPr="00242C87">
        <w:rPr>
          <w:sz w:val="28"/>
          <w:szCs w:val="28"/>
          <w:bdr w:val="none" w:sz="0" w:space="0" w:color="auto" w:frame="1"/>
        </w:rPr>
        <w:t xml:space="preserve">молоду по главной жилке слегка </w:t>
      </w:r>
      <w:proofErr w:type="gramStart"/>
      <w:r w:rsidRPr="00242C87">
        <w:rPr>
          <w:sz w:val="28"/>
          <w:szCs w:val="28"/>
          <w:bdr w:val="none" w:sz="0" w:space="0" w:color="auto" w:frame="1"/>
        </w:rPr>
        <w:t>опушенные</w:t>
      </w:r>
      <w:proofErr w:type="gramEnd"/>
      <w:r w:rsidRPr="00242C87">
        <w:rPr>
          <w:sz w:val="28"/>
          <w:szCs w:val="28"/>
          <w:bdr w:val="none" w:sz="0" w:space="0" w:color="auto" w:frame="1"/>
        </w:rPr>
        <w:t>, затем голые.</w:t>
      </w:r>
    </w:p>
    <w:p w:rsidR="00044571" w:rsidRPr="00242C87" w:rsidRDefault="00044571" w:rsidP="0004457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42C87">
        <w:rPr>
          <w:sz w:val="28"/>
          <w:szCs w:val="28"/>
          <w:shd w:val="clear" w:color="auto" w:fill="FFFFFF"/>
        </w:rPr>
        <w:t>Начало цветения и плодоношения в холодных регионах на 5-6 год, в южных широтах — на 3 -4-й. Цветки до 4,5 см в диаметре, белые, по 4–8 шт. в зонтиковидных соцветиях на</w:t>
      </w:r>
      <w:r>
        <w:rPr>
          <w:sz w:val="28"/>
          <w:szCs w:val="28"/>
          <w:shd w:val="clear" w:color="auto" w:fill="FFFFFF"/>
        </w:rPr>
        <w:t xml:space="preserve"> длинных цветоножках; цветёт в мае</w:t>
      </w:r>
      <w:r w:rsidRPr="00242C87">
        <w:rPr>
          <w:sz w:val="28"/>
          <w:szCs w:val="28"/>
          <w:shd w:val="clear" w:color="auto" w:fill="FFFFFF"/>
        </w:rPr>
        <w:t xml:space="preserve">. </w:t>
      </w:r>
    </w:p>
    <w:p w:rsidR="00044571" w:rsidRDefault="00891163" w:rsidP="0004457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bdr w:val="none" w:sz="0" w:space="0" w:color="auto" w:frame="1"/>
        </w:rPr>
      </w:pPr>
      <w:r>
        <w:rPr>
          <w:spacing w:val="3"/>
          <w:sz w:val="28"/>
          <w:szCs w:val="28"/>
        </w:rPr>
        <w:t xml:space="preserve">Плоды </w:t>
      </w:r>
      <w:r w:rsidR="00044571" w:rsidRPr="00242C87">
        <w:rPr>
          <w:sz w:val="28"/>
          <w:szCs w:val="28"/>
          <w:shd w:val="clear" w:color="auto" w:fill="FFFFFF"/>
        </w:rPr>
        <w:t>шаровидные</w:t>
      </w:r>
      <w:r w:rsidR="00044571" w:rsidRPr="00242C87">
        <w:rPr>
          <w:spacing w:val="3"/>
          <w:sz w:val="28"/>
          <w:szCs w:val="28"/>
        </w:rPr>
        <w:t xml:space="preserve"> </w:t>
      </w:r>
      <w:r w:rsidR="00242C87" w:rsidRPr="00242C87">
        <w:rPr>
          <w:spacing w:val="3"/>
          <w:sz w:val="28"/>
          <w:szCs w:val="28"/>
        </w:rPr>
        <w:t>не превыша</w:t>
      </w:r>
      <w:r>
        <w:rPr>
          <w:spacing w:val="3"/>
          <w:sz w:val="28"/>
          <w:szCs w:val="28"/>
        </w:rPr>
        <w:t xml:space="preserve">ют в диаметре 1 см, и похожи на </w:t>
      </w:r>
      <w:r w:rsidR="00242C87" w:rsidRPr="00242C87">
        <w:rPr>
          <w:spacing w:val="3"/>
          <w:sz w:val="28"/>
          <w:szCs w:val="28"/>
        </w:rPr>
        <w:t>рябину: они ярко-красные и висят пучками</w:t>
      </w:r>
      <w:r w:rsidR="00044571">
        <w:rPr>
          <w:spacing w:val="3"/>
          <w:sz w:val="28"/>
          <w:szCs w:val="28"/>
        </w:rPr>
        <w:t>,</w:t>
      </w:r>
      <w:r w:rsidR="00044571" w:rsidRPr="00044571">
        <w:rPr>
          <w:sz w:val="28"/>
          <w:szCs w:val="28"/>
          <w:shd w:val="clear" w:color="auto" w:fill="FFFFFF"/>
        </w:rPr>
        <w:t xml:space="preserve"> </w:t>
      </w:r>
      <w:r w:rsidR="00044571" w:rsidRPr="00242C87">
        <w:rPr>
          <w:sz w:val="28"/>
          <w:szCs w:val="28"/>
          <w:shd w:val="clear" w:color="auto" w:fill="FFFFFF"/>
        </w:rPr>
        <w:t xml:space="preserve">созревают в </w:t>
      </w:r>
      <w:r w:rsidR="00044571">
        <w:rPr>
          <w:sz w:val="28"/>
          <w:szCs w:val="28"/>
          <w:shd w:val="clear" w:color="auto" w:fill="FFFFFF"/>
        </w:rPr>
        <w:t>сентябре-октябре</w:t>
      </w:r>
      <w:r w:rsidR="00242C87" w:rsidRPr="00242C87">
        <w:rPr>
          <w:spacing w:val="3"/>
          <w:sz w:val="28"/>
          <w:szCs w:val="28"/>
        </w:rPr>
        <w:t xml:space="preserve">. </w:t>
      </w:r>
      <w:r w:rsidRPr="00242C87">
        <w:rPr>
          <w:spacing w:val="3"/>
          <w:sz w:val="28"/>
          <w:szCs w:val="28"/>
        </w:rPr>
        <w:t xml:space="preserve">Очень мелкие яблочки имеют разный вкус — от </w:t>
      </w:r>
      <w:proofErr w:type="gramStart"/>
      <w:r w:rsidRPr="00242C87">
        <w:rPr>
          <w:spacing w:val="3"/>
          <w:sz w:val="28"/>
          <w:szCs w:val="28"/>
        </w:rPr>
        <w:t>кисло-сладкого</w:t>
      </w:r>
      <w:proofErr w:type="gramEnd"/>
      <w:r w:rsidRPr="00242C87">
        <w:rPr>
          <w:spacing w:val="3"/>
          <w:sz w:val="28"/>
          <w:szCs w:val="28"/>
        </w:rPr>
        <w:t xml:space="preserve"> до кислого с горчинкой</w:t>
      </w:r>
      <w:r w:rsidR="00044571">
        <w:rPr>
          <w:spacing w:val="3"/>
          <w:sz w:val="28"/>
          <w:szCs w:val="28"/>
        </w:rPr>
        <w:t>.</w:t>
      </w:r>
      <w:r w:rsidRPr="00242C87">
        <w:rPr>
          <w:spacing w:val="3"/>
          <w:sz w:val="28"/>
          <w:szCs w:val="28"/>
          <w:shd w:val="clear" w:color="auto" w:fill="F9FCF9"/>
        </w:rPr>
        <w:t xml:space="preserve"> В плодах </w:t>
      </w:r>
      <w:r w:rsidR="00044571">
        <w:rPr>
          <w:spacing w:val="3"/>
          <w:sz w:val="28"/>
          <w:szCs w:val="28"/>
          <w:shd w:val="clear" w:color="auto" w:fill="F9FCF9"/>
        </w:rPr>
        <w:t>в среднем содержится 11,9% сахаров и 2,5</w:t>
      </w:r>
      <w:r w:rsidRPr="00242C87">
        <w:rPr>
          <w:spacing w:val="3"/>
          <w:sz w:val="28"/>
          <w:szCs w:val="28"/>
          <w:shd w:val="clear" w:color="auto" w:fill="F9FCF9"/>
        </w:rPr>
        <w:t>% кисло</w:t>
      </w:r>
      <w:r>
        <w:rPr>
          <w:spacing w:val="3"/>
          <w:sz w:val="28"/>
          <w:szCs w:val="28"/>
          <w:shd w:val="clear" w:color="auto" w:fill="F9FCF9"/>
        </w:rPr>
        <w:t xml:space="preserve">т, а их соотношение </w:t>
      </w:r>
      <w:r w:rsidRPr="00891163">
        <w:rPr>
          <w:spacing w:val="3"/>
          <w:sz w:val="28"/>
          <w:szCs w:val="28"/>
          <w:shd w:val="clear" w:color="auto" w:fill="F9FCF9"/>
        </w:rPr>
        <w:t xml:space="preserve">равно </w:t>
      </w:r>
      <w:r>
        <w:rPr>
          <w:bCs/>
          <w:spacing w:val="3"/>
          <w:sz w:val="28"/>
          <w:szCs w:val="28"/>
          <w:shd w:val="clear" w:color="auto" w:fill="F9FCF9"/>
        </w:rPr>
        <w:t>4,</w:t>
      </w:r>
      <w:r w:rsidRPr="00891163">
        <w:rPr>
          <w:bCs/>
          <w:spacing w:val="3"/>
          <w:sz w:val="28"/>
          <w:szCs w:val="28"/>
          <w:shd w:val="clear" w:color="auto" w:fill="F9FCF9"/>
        </w:rPr>
        <w:t>8.</w:t>
      </w:r>
      <w:r w:rsidR="00044571" w:rsidRPr="00044571">
        <w:rPr>
          <w:sz w:val="28"/>
          <w:szCs w:val="28"/>
          <w:bdr w:val="none" w:sz="0" w:space="0" w:color="auto" w:frame="1"/>
        </w:rPr>
        <w:t xml:space="preserve"> </w:t>
      </w:r>
      <w:r w:rsidR="00044571" w:rsidRPr="00242C87">
        <w:rPr>
          <w:sz w:val="28"/>
          <w:szCs w:val="28"/>
          <w:bdr w:val="none" w:sz="0" w:space="0" w:color="auto" w:frame="1"/>
        </w:rPr>
        <w:t xml:space="preserve">С одного взрослого дерева сорта </w:t>
      </w:r>
      <w:proofErr w:type="gramStart"/>
      <w:r w:rsidR="00044571" w:rsidRPr="00242C87">
        <w:rPr>
          <w:sz w:val="28"/>
          <w:szCs w:val="28"/>
          <w:bdr w:val="none" w:sz="0" w:space="0" w:color="auto" w:frame="1"/>
        </w:rPr>
        <w:t>Ягодная</w:t>
      </w:r>
      <w:proofErr w:type="gramEnd"/>
      <w:r w:rsidR="00044571" w:rsidRPr="00242C87">
        <w:rPr>
          <w:sz w:val="28"/>
          <w:szCs w:val="28"/>
          <w:bdr w:val="none" w:sz="0" w:space="0" w:color="auto" w:frame="1"/>
        </w:rPr>
        <w:t xml:space="preserve"> средней высоты за сезон обычно снимают не больше 8-15 килограммов мелких, но красивых плодов.</w:t>
      </w:r>
      <w:r w:rsidR="00044571" w:rsidRPr="00044571">
        <w:rPr>
          <w:sz w:val="28"/>
          <w:szCs w:val="28"/>
          <w:bdr w:val="none" w:sz="0" w:space="0" w:color="auto" w:frame="1"/>
        </w:rPr>
        <w:t xml:space="preserve"> </w:t>
      </w:r>
      <w:r w:rsidR="00044571" w:rsidRPr="00242C87">
        <w:rPr>
          <w:sz w:val="28"/>
          <w:szCs w:val="28"/>
          <w:bdr w:val="none" w:sz="0" w:space="0" w:color="auto" w:frame="1"/>
        </w:rPr>
        <w:t>Для лесной фауны плоды служат хорошим кормом.</w:t>
      </w:r>
    </w:p>
    <w:p w:rsidR="00223AF8" w:rsidRPr="00242C87" w:rsidRDefault="00223AF8" w:rsidP="0004457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476875" cy="3286125"/>
            <wp:effectExtent l="0" t="0" r="9525" b="9525"/>
            <wp:docPr id="2" name="Рисунок 2" descr="C:\Users\РомановаНГ\Desktop\Гранты, 2023\Карточки\Яблоня ягодная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РомановаНГ\Desktop\Гранты, 2023\Карточки\Яблоня ягодная\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2167" cy="328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1B77" w:rsidRPr="00044571" w:rsidRDefault="00044571" w:rsidP="00891163">
      <w:pPr>
        <w:pStyle w:val="a3"/>
        <w:spacing w:before="0" w:beforeAutospacing="0" w:after="0" w:afterAutospacing="0" w:line="360" w:lineRule="auto"/>
        <w:ind w:firstLine="709"/>
        <w:jc w:val="both"/>
        <w:rPr>
          <w:spacing w:val="3"/>
          <w:sz w:val="28"/>
          <w:szCs w:val="28"/>
        </w:rPr>
      </w:pPr>
      <w:r w:rsidRPr="00044571">
        <w:rPr>
          <w:spacing w:val="3"/>
          <w:sz w:val="28"/>
          <w:szCs w:val="28"/>
        </w:rPr>
        <w:lastRenderedPageBreak/>
        <w:t xml:space="preserve">Ягодная совершенно </w:t>
      </w:r>
      <w:proofErr w:type="spellStart"/>
      <w:r w:rsidRPr="00044571">
        <w:rPr>
          <w:spacing w:val="3"/>
          <w:sz w:val="28"/>
          <w:szCs w:val="28"/>
        </w:rPr>
        <w:t>самоплодна</w:t>
      </w:r>
      <w:proofErr w:type="spellEnd"/>
      <w:r w:rsidRPr="00044571">
        <w:rPr>
          <w:spacing w:val="3"/>
          <w:sz w:val="28"/>
          <w:szCs w:val="28"/>
        </w:rPr>
        <w:t>, а это значит, что в посторонних опылителях она совсем не нуждается. Вне зависимости от их наличия, яблоня расцветет и даст стабильно высокий урожай.</w:t>
      </w:r>
    </w:p>
    <w:p w:rsidR="00081B77" w:rsidRDefault="00081B77" w:rsidP="00044571">
      <w:pPr>
        <w:pStyle w:val="a3"/>
        <w:spacing w:before="0" w:beforeAutospacing="0" w:after="0" w:afterAutospacing="0" w:line="360" w:lineRule="auto"/>
        <w:ind w:firstLine="709"/>
        <w:jc w:val="both"/>
        <w:rPr>
          <w:spacing w:val="3"/>
          <w:sz w:val="28"/>
          <w:szCs w:val="28"/>
        </w:rPr>
      </w:pPr>
      <w:r w:rsidRPr="00242C87">
        <w:rPr>
          <w:spacing w:val="3"/>
          <w:sz w:val="28"/>
          <w:szCs w:val="28"/>
        </w:rPr>
        <w:t>Самая морозостойкая в мире — сибирская ягодная яблоня, прародительница ранеток и морозостойких сортов яблонь. В</w:t>
      </w:r>
      <w:r>
        <w:rPr>
          <w:spacing w:val="3"/>
          <w:sz w:val="28"/>
          <w:szCs w:val="28"/>
        </w:rPr>
        <w:t>ыдерживает до -50 и ниже.</w:t>
      </w:r>
    </w:p>
    <w:p w:rsidR="00044571" w:rsidRPr="00242C87" w:rsidRDefault="00044571" w:rsidP="0004457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44571">
        <w:rPr>
          <w:bCs/>
          <w:sz w:val="28"/>
          <w:szCs w:val="28"/>
        </w:rPr>
        <w:t>В</w:t>
      </w:r>
      <w:r w:rsidR="00242C87" w:rsidRPr="00044571">
        <w:rPr>
          <w:bCs/>
          <w:sz w:val="28"/>
          <w:szCs w:val="28"/>
        </w:rPr>
        <w:t>ысокая устойчивость к парше</w:t>
      </w:r>
      <w:r w:rsidR="00081B77" w:rsidRPr="00044571">
        <w:rPr>
          <w:spacing w:val="3"/>
          <w:sz w:val="28"/>
          <w:szCs w:val="28"/>
        </w:rPr>
        <w:t>.</w:t>
      </w:r>
      <w:r w:rsidRPr="00044571">
        <w:rPr>
          <w:sz w:val="28"/>
          <w:szCs w:val="28"/>
          <w:bdr w:val="none" w:sz="0" w:space="0" w:color="auto" w:frame="1"/>
        </w:rPr>
        <w:t xml:space="preserve"> </w:t>
      </w:r>
      <w:r w:rsidRPr="00242C87">
        <w:rPr>
          <w:sz w:val="28"/>
          <w:szCs w:val="28"/>
          <w:bdr w:val="none" w:sz="0" w:space="0" w:color="auto" w:frame="1"/>
        </w:rPr>
        <w:t>Возобновляется семенами, реже – корневыми отпрысками. Разводится семенами. Хорошо приживается при пересадке. Засухоустойчива.</w:t>
      </w:r>
    </w:p>
    <w:p w:rsidR="00044571" w:rsidRDefault="00044571" w:rsidP="0004457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242C87">
        <w:rPr>
          <w:sz w:val="28"/>
          <w:szCs w:val="28"/>
          <w:shd w:val="clear" w:color="auto" w:fill="FFFFFF"/>
        </w:rPr>
        <w:t>Ценный медонос</w:t>
      </w:r>
      <w:r w:rsidR="00BE08DC">
        <w:rPr>
          <w:sz w:val="28"/>
          <w:szCs w:val="28"/>
          <w:shd w:val="clear" w:color="auto" w:fill="FFFFFF"/>
        </w:rPr>
        <w:t xml:space="preserve"> и </w:t>
      </w:r>
      <w:hyperlink r:id="rId7" w:tooltip="Пыльца" w:history="1">
        <w:proofErr w:type="spellStart"/>
        <w:r w:rsidR="00BE08DC" w:rsidRPr="00242C87">
          <w:rPr>
            <w:rStyle w:val="a4"/>
            <w:color w:val="auto"/>
            <w:sz w:val="28"/>
            <w:szCs w:val="28"/>
            <w:u w:val="none"/>
          </w:rPr>
          <w:t>пыльценос</w:t>
        </w:r>
        <w:proofErr w:type="spellEnd"/>
      </w:hyperlink>
      <w:r w:rsidRPr="00242C87">
        <w:rPr>
          <w:sz w:val="28"/>
          <w:szCs w:val="28"/>
          <w:shd w:val="clear" w:color="auto" w:fill="FFFFFF"/>
        </w:rPr>
        <w:t xml:space="preserve">. </w:t>
      </w:r>
    </w:p>
    <w:p w:rsidR="00044571" w:rsidRPr="00242C87" w:rsidRDefault="00044571" w:rsidP="0004457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42C87">
        <w:rPr>
          <w:sz w:val="28"/>
          <w:szCs w:val="28"/>
          <w:bdr w:val="none" w:sz="0" w:space="0" w:color="auto" w:frame="1"/>
        </w:rPr>
        <w:t xml:space="preserve">Древесина плотная, вязкая, тяжелая, с узкой белой заболонью и бурым ядром. Используется на токарные, резные и столярные изделия (колодки </w:t>
      </w:r>
      <w:proofErr w:type="gramStart"/>
      <w:r w:rsidRPr="00242C87">
        <w:rPr>
          <w:sz w:val="28"/>
          <w:szCs w:val="28"/>
          <w:bdr w:val="none" w:sz="0" w:space="0" w:color="auto" w:frame="1"/>
        </w:rPr>
        <w:t>столярный</w:t>
      </w:r>
      <w:proofErr w:type="gramEnd"/>
      <w:r w:rsidRPr="00242C87">
        <w:rPr>
          <w:sz w:val="28"/>
          <w:szCs w:val="28"/>
          <w:bdr w:val="none" w:sz="0" w:space="0" w:color="auto" w:frame="1"/>
        </w:rPr>
        <w:t xml:space="preserve"> инструментов, чертежные принадлежности, детали музыкальных инструментов, ножевую фанеру, трости и прочее). Каны (наросты древесины) пригодны для художественных поделок, письменных приборов, шкатулок, портсигаров, трубок и т. д.</w:t>
      </w:r>
    </w:p>
    <w:p w:rsidR="00044571" w:rsidRDefault="003C49F4" w:rsidP="00242C8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proofErr w:type="gramStart"/>
      <w:r w:rsidRPr="00242C87">
        <w:rPr>
          <w:sz w:val="28"/>
          <w:szCs w:val="28"/>
          <w:shd w:val="clear" w:color="auto" w:fill="FFFFFF"/>
        </w:rPr>
        <w:t>Декоративна</w:t>
      </w:r>
      <w:proofErr w:type="gramEnd"/>
      <w:r w:rsidRPr="00242C87">
        <w:rPr>
          <w:sz w:val="28"/>
          <w:szCs w:val="28"/>
          <w:shd w:val="clear" w:color="auto" w:fill="FFFFFF"/>
        </w:rPr>
        <w:t xml:space="preserve"> в цветении и плодоношении.</w:t>
      </w:r>
    </w:p>
    <w:p w:rsidR="003C49F4" w:rsidRPr="00242C87" w:rsidRDefault="00BE08DC" w:rsidP="00242C8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 xml:space="preserve">Из плодов можно приготовить </w:t>
      </w:r>
      <w:r w:rsidR="003C49F4" w:rsidRPr="00242C87">
        <w:rPr>
          <w:sz w:val="28"/>
          <w:szCs w:val="28"/>
          <w:bdr w:val="none" w:sz="0" w:space="0" w:color="auto" w:frame="1"/>
        </w:rPr>
        <w:t xml:space="preserve">варенье, </w:t>
      </w:r>
      <w:r w:rsidR="00044571" w:rsidRPr="00242C87">
        <w:rPr>
          <w:sz w:val="28"/>
          <w:szCs w:val="28"/>
          <w:bdr w:val="none" w:sz="0" w:space="0" w:color="auto" w:frame="1"/>
        </w:rPr>
        <w:t>соки</w:t>
      </w:r>
      <w:r w:rsidR="00044571">
        <w:rPr>
          <w:sz w:val="28"/>
          <w:szCs w:val="28"/>
          <w:bdr w:val="none" w:sz="0" w:space="0" w:color="auto" w:frame="1"/>
        </w:rPr>
        <w:t>,</w:t>
      </w:r>
      <w:r w:rsidR="00044571" w:rsidRPr="00242C87">
        <w:rPr>
          <w:sz w:val="28"/>
          <w:szCs w:val="28"/>
          <w:bdr w:val="none" w:sz="0" w:space="0" w:color="auto" w:frame="1"/>
        </w:rPr>
        <w:t xml:space="preserve"> </w:t>
      </w:r>
      <w:r w:rsidR="003C49F4" w:rsidRPr="00242C87">
        <w:rPr>
          <w:sz w:val="28"/>
          <w:szCs w:val="28"/>
          <w:bdr w:val="none" w:sz="0" w:space="0" w:color="auto" w:frame="1"/>
        </w:rPr>
        <w:t>джемы, компоты и прочие блюда.</w:t>
      </w:r>
    </w:p>
    <w:p w:rsidR="00BE08DC" w:rsidRDefault="00BE08DC" w:rsidP="00242C8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Цветущая яблоня символизирует любовь, брак, молодость, долголетие, бессмертие, мудрость, обманчивость, мир и красоту. </w:t>
      </w:r>
      <w:proofErr w:type="gramEnd"/>
    </w:p>
    <w:p w:rsidR="00E674CD" w:rsidRDefault="00BE08DC" w:rsidP="00242C8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Дерево в цвету - символ процветания. </w:t>
      </w:r>
    </w:p>
    <w:p w:rsidR="003C49F4" w:rsidRPr="00242C87" w:rsidRDefault="00BE08DC" w:rsidP="00242C8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Цветущая яблоня – символ победы.</w:t>
      </w:r>
    </w:p>
    <w:p w:rsidR="00A417F6" w:rsidRPr="00242C87" w:rsidRDefault="00BE08DC" w:rsidP="00242C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Яблоня и ее плоды символизируют неразрывную связь матери с ее детьми.</w:t>
      </w:r>
    </w:p>
    <w:sectPr w:rsidR="00A417F6" w:rsidRPr="00242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59C"/>
    <w:rsid w:val="00044571"/>
    <w:rsid w:val="00081B77"/>
    <w:rsid w:val="000A672C"/>
    <w:rsid w:val="000F69B8"/>
    <w:rsid w:val="00223AF8"/>
    <w:rsid w:val="00242C87"/>
    <w:rsid w:val="003C49F4"/>
    <w:rsid w:val="00891163"/>
    <w:rsid w:val="00A417F6"/>
    <w:rsid w:val="00BD2B44"/>
    <w:rsid w:val="00BE08DC"/>
    <w:rsid w:val="00CD159C"/>
    <w:rsid w:val="00E674CD"/>
    <w:rsid w:val="00EA5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4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C49F4"/>
    <w:rPr>
      <w:color w:val="0000FF"/>
      <w:u w:val="single"/>
    </w:rPr>
  </w:style>
  <w:style w:type="character" w:styleId="a5">
    <w:name w:val="Strong"/>
    <w:basedOn w:val="a0"/>
    <w:uiPriority w:val="22"/>
    <w:qFormat/>
    <w:rsid w:val="00242C8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42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2C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4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C49F4"/>
    <w:rPr>
      <w:color w:val="0000FF"/>
      <w:u w:val="single"/>
    </w:rPr>
  </w:style>
  <w:style w:type="character" w:styleId="a5">
    <w:name w:val="Strong"/>
    <w:basedOn w:val="a0"/>
    <w:uiPriority w:val="22"/>
    <w:qFormat/>
    <w:rsid w:val="00242C8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42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2C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7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0465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6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F%D1%8B%D0%BB%D1%8C%D1%86%D0%B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Надежда Геннадьевна</dc:creator>
  <cp:keywords/>
  <dc:description/>
  <cp:lastModifiedBy>Романова Надежда Геннадьевна</cp:lastModifiedBy>
  <cp:revision>12</cp:revision>
  <dcterms:created xsi:type="dcterms:W3CDTF">2023-07-18T01:36:00Z</dcterms:created>
  <dcterms:modified xsi:type="dcterms:W3CDTF">2023-08-17T00:30:00Z</dcterms:modified>
</cp:coreProperties>
</file>